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D8654" w14:textId="77777777" w:rsidR="00AB1C01" w:rsidRDefault="00AB1C01" w:rsidP="00AB1C0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bookmarkStart w:id="0" w:name="_GoBack"/>
      <w:r>
        <w:rPr>
          <w:b/>
          <w:bCs/>
          <w:color w:val="333333"/>
          <w:sz w:val="27"/>
          <w:szCs w:val="27"/>
        </w:rPr>
        <w:t>УКАЗ</w:t>
      </w:r>
    </w:p>
    <w:p w14:paraId="31C6EC4E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764311F" w14:textId="77777777" w:rsidR="00AB1C01" w:rsidRDefault="00AB1C01" w:rsidP="00AB1C0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ПРЕЗИДЕНТА РОССИЙСКОЙ ФЕДЕРАЦИИ</w:t>
      </w:r>
    </w:p>
    <w:p w14:paraId="19BD425D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CA7A3EF" w14:textId="77777777" w:rsidR="00AB1C01" w:rsidRDefault="00AB1C01" w:rsidP="00AB1C0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 Национальном плане противодействия коррупции на 2018 - 2020 годы</w:t>
      </w:r>
    </w:p>
    <w:bookmarkEnd w:id="0"/>
    <w:p w14:paraId="1648B981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F014DBF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 пунктом 1 части 1 статьи 5 Федерального закона </w:t>
      </w:r>
      <w:hyperlink r:id="rId4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25 декабря 2008 г. № 273-ФЗ</w:t>
        </w:r>
      </w:hyperlink>
      <w:r>
        <w:rPr>
          <w:color w:val="333333"/>
          <w:sz w:val="27"/>
          <w:szCs w:val="27"/>
        </w:rPr>
        <w:t> "О противодействии коррупции" постановляю:</w:t>
      </w:r>
    </w:p>
    <w:p w14:paraId="701087F4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прилагаемый Национальный план противодействия коррупции на 2018 - 2020 годы.</w:t>
      </w:r>
    </w:p>
    <w:p w14:paraId="453C8750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Руководителям федеральных органов исполнительной власти, иных федеральных государственных органов обеспечить в соответствии с Национальным планом противодействия коррупции на 2018 - 2020 годы, утвержденным настоящим Указом (далее - Национальный план), реализацию предусмотренных им мероприятий и внесение до 1 сентября 2018 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</w:p>
    <w:p w14:paraId="3E1FE2A7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Рекомендовать:</w:t>
      </w:r>
    </w:p>
    <w:p w14:paraId="6846EB4B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планом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</w:p>
    <w:p w14:paraId="03BD9928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планом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14:paraId="1BA93F24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Доклады о результатах исполнения пункта 3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 октября 2018 г.</w:t>
      </w:r>
    </w:p>
    <w:p w14:paraId="46E816FA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Установить, что доклады о результатах исполнения настоящего Указа и выполнения Национального плана (далее - доклады) представляются:</w:t>
      </w:r>
    </w:p>
    <w:p w14:paraId="50C658EC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 - Президенту Российской Федерации;</w:t>
      </w:r>
    </w:p>
    <w:p w14:paraId="644E4959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организациями, созданными для выполнения задач, поставленных перед Правительством Российской Федерации, - в Правительство Российской Федерации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докладов;</w:t>
      </w:r>
    </w:p>
    <w:p w14:paraId="2A60BF96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иными федеральными государственными органами и организациями - Президенту Российской Федерации;</w:t>
      </w:r>
    </w:p>
    <w:p w14:paraId="5CA2B8AE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высшими должностными лицами (руководителями высших исполнительных органов государственной власти) субъектов Российской Федерации 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докладов;</w:t>
      </w:r>
    </w:p>
    <w:p w14:paraId="6993C738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органами государственной власти субъектов Российской Федерации и органами местного самоуправления 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докладов. 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докладов;</w:t>
      </w:r>
    </w:p>
    <w:p w14:paraId="654EB1A4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 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докладов;</w:t>
      </w:r>
    </w:p>
    <w:p w14:paraId="1701DBEA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ж) 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 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докладов. </w:t>
      </w:r>
      <w:r>
        <w:rPr>
          <w:color w:val="333333"/>
          <w:sz w:val="27"/>
          <w:szCs w:val="27"/>
        </w:rPr>
        <w:lastRenderedPageBreak/>
        <w:t>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докладов;</w:t>
      </w:r>
    </w:p>
    <w:p w14:paraId="3D5E52BC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организациями, созданными для выполнения задач, поставленных перед иными федеральными государственными органами, 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докладов.</w:t>
      </w:r>
    </w:p>
    <w:p w14:paraId="6698CF03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Президиуму Совета при Президенте Российской Федерации по противодействию коррупции:</w:t>
      </w:r>
    </w:p>
    <w:p w14:paraId="0F4A8254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образовать рабочую группу по мониторингу реализации мероприятий, предусмотренных Национальным планом противодействия коррупции на 2018 - 2020 годы;</w:t>
      </w:r>
    </w:p>
    <w:p w14:paraId="38769AFF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рассматривать ежегодно доклад рабочей группы, названной в подпункте "а" настоящего пункта, о реализации за отчетный период мероприятий, предусмотренных Национальным планом.</w:t>
      </w:r>
    </w:p>
    <w:p w14:paraId="3924F13E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14:paraId="5947B1BC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Настоящий Указ вступает в силу со дня его подписания.</w:t>
      </w:r>
    </w:p>
    <w:p w14:paraId="2E7A6DD0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9D38959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348EB6E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14:paraId="0F7CBB79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F30C2A3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14:paraId="4CA7AB19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 июня 2018 года</w:t>
      </w:r>
    </w:p>
    <w:p w14:paraId="575BCDA6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 378</w:t>
      </w:r>
    </w:p>
    <w:p w14:paraId="77ED44E6" w14:textId="77777777" w:rsidR="00AB1C01" w:rsidRDefault="00AB1C01" w:rsidP="00AB1C01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4792576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69F0E17" w14:textId="77777777" w:rsidR="00AB1C01" w:rsidRDefault="00AB1C01" w:rsidP="00AB1C01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29 июня 2018 г. № 378</w:t>
      </w:r>
    </w:p>
    <w:p w14:paraId="6EEC433F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8DCBF3F" w14:textId="77777777" w:rsidR="00AB1C01" w:rsidRDefault="00AB1C01" w:rsidP="00AB1C0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Национальный план противодействия коррупции на 2018 - 2020 годы</w:t>
      </w:r>
    </w:p>
    <w:p w14:paraId="47A1BB5D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29DB2C8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Мероприятия, предусмотренные настоящим Национальным планом, направлены на решение следующих основных задач:</w:t>
      </w:r>
    </w:p>
    <w:p w14:paraId="16E06DE3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системы запретов, ограничений и требований, установленных в целях противодействия коррупции;</w:t>
      </w:r>
    </w:p>
    <w:p w14:paraId="3AE45F07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14:paraId="661E66E8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14:paraId="375ECA8B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предусмотренных Федеральным законом </w:t>
      </w:r>
      <w:hyperlink r:id="rId5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3 декабря 2012 г. № 230-ФЗ</w:t>
        </w:r>
      </w:hyperlink>
      <w:r>
        <w:rPr>
          <w:color w:val="333333"/>
          <w:sz w:val="27"/>
          <w:szCs w:val="27"/>
        </w:rPr>
        <w:t> "О 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14:paraId="4A8CFE6D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14:paraId="1E0983D3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14:paraId="6E130287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14:paraId="6A54DCD1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14:paraId="54A82DCB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2F1A5DA" w14:textId="77777777" w:rsidR="00AB1C01" w:rsidRDefault="00AB1C01" w:rsidP="00AB1C01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Совершенствование системы запретов, ограничений и требований, установленных в целях противодействия коррупции</w:t>
      </w:r>
    </w:p>
    <w:p w14:paraId="1B74859F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036EE0A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Правительству Российской Федерации:</w:t>
      </w:r>
    </w:p>
    <w:p w14:paraId="3656E833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 1 октября 2018 г. разработать и утвердить:</w:t>
      </w:r>
    </w:p>
    <w:p w14:paraId="3F16BBF4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методику оценки планов противодействия коррупции федеральных государственных органов и эффективности реализации этих планов, а также установить порядок определения должностных лиц федеральных </w:t>
      </w:r>
      <w:r>
        <w:rPr>
          <w:color w:val="333333"/>
          <w:sz w:val="27"/>
          <w:szCs w:val="27"/>
        </w:rPr>
        <w:lastRenderedPageBreak/>
        <w:t>государственных органов, ответственных за разработку и реализацию политики в области противодействия коррупции;</w:t>
      </w:r>
    </w:p>
    <w:p w14:paraId="663547CB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методику проведения социологических исследований в целях оценки уровня коррупции в субъектах Российской Федерации;</w:t>
      </w:r>
    </w:p>
    <w:p w14:paraId="251033E1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 1 ноября 2018 г. внести в Государственную Думу Федерального Собрания Российской Федерации проекты федеральных законов, предусматривающих:</w:t>
      </w:r>
    </w:p>
    <w:p w14:paraId="79A2FF40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14:paraId="7D272325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14:paraId="617C4E08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14:paraId="78CA7207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в целях противодействия коррупции порядка получения подарков отдельными категориями лиц;</w:t>
      </w:r>
    </w:p>
    <w:p w14:paraId="098570AE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 1 февраля 2019 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14:paraId="5F4079AF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до 1 марта 2019 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 при применении взыскания.</w:t>
      </w:r>
    </w:p>
    <w:p w14:paraId="47890A70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Генеральной прокуратуре Российской Федерации ежегодно, до 1 марта, информировать председателя президиума Совета при Президенте Российской Федерации по противодействию коррупции о результатах деятельности, </w:t>
      </w:r>
      <w:r>
        <w:rPr>
          <w:color w:val="333333"/>
          <w:sz w:val="27"/>
          <w:szCs w:val="27"/>
        </w:rPr>
        <w:lastRenderedPageBreak/>
        <w:t>осуществляемой правоохранительными органами, по борьбе с преступлениями коррупционной направленности.</w:t>
      </w:r>
    </w:p>
    <w:p w14:paraId="6F6238AF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14:paraId="26259526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 февраля;</w:t>
      </w:r>
    </w:p>
    <w:p w14:paraId="0AD7AB26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повышение эффективности деятельности органов субъектов Российской Федерации по профилактике коррупционных и иных правонарушений. Доклад о результатах исполнения настоящего подпункта представлять ежегодно, до 1 марта;</w:t>
      </w:r>
    </w:p>
    <w:p w14:paraId="0ECD8A34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Федерации. Доклад о результатах исполнения настоящего подпункта представить до 1 декабря 2018 г.;</w:t>
      </w:r>
    </w:p>
    <w:p w14:paraId="7E3BA59C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проведение общественных обсуждений (с привлечением экспертного сообщества) проектов планов противодействия коррупции на 2018 - 2020 годы органов государственной власти субъектов Российской Федерации;</w:t>
      </w:r>
    </w:p>
    <w:p w14:paraId="514D3EC4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 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14:paraId="1B6DD107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EF8BBA1" w14:textId="77777777" w:rsidR="00AB1C01" w:rsidRDefault="00AB1C01" w:rsidP="00AB1C01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</w:r>
    </w:p>
    <w:p w14:paraId="0742F146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E2EBF7B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</w:t>
      </w:r>
      <w:r>
        <w:rPr>
          <w:color w:val="333333"/>
          <w:sz w:val="27"/>
          <w:szCs w:val="27"/>
        </w:rPr>
        <w:lastRenderedPageBreak/>
        <w:t>действия по совершенствованию механизмов предотвращения и урегулирования конфликта интересов.</w:t>
      </w:r>
    </w:p>
    <w:p w14:paraId="52749C3D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сентября 2020 г.</w:t>
      </w:r>
    </w:p>
    <w:p w14:paraId="5E9A9FBC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Правительству Российской Федерации с участием Генеральной прокуратуры Российской Федерации и Верховного Суда Российской Федерации до 1 октября 2018 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</w:p>
    <w:p w14:paraId="6CEEC563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Правительству Российской Федерации с участием Генеральной прокуратуры Российской Федерации:</w:t>
      </w:r>
    </w:p>
    <w:p w14:paraId="1F175BDB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 ноября 2019 г.;</w:t>
      </w:r>
    </w:p>
    <w:p w14:paraId="5E2BA1D2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 марта 2019 г.</w:t>
      </w:r>
    </w:p>
    <w:p w14:paraId="4AEBD725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Рекомендовать палатам Федерального Собрания Российской Федерации до 1 декабря 2018 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</w:p>
    <w:p w14:paraId="54A988D2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14:paraId="06F2CD17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июля 2019 г.</w:t>
      </w:r>
    </w:p>
    <w:p w14:paraId="2BB294F1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9. 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</w:t>
      </w:r>
      <w:r>
        <w:rPr>
          <w:color w:val="333333"/>
          <w:sz w:val="27"/>
          <w:szCs w:val="27"/>
        </w:rPr>
        <w:lastRenderedPageBreak/>
        <w:t>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14:paraId="7D08B41E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сентября 2020 г.</w:t>
      </w:r>
    </w:p>
    <w:p w14:paraId="51F2E98B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Министерству труда и социальной защиты Российской Федерации до 1 августа 2018 г. разработать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14:paraId="6EF66311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 системе в области государственной службы) среди заинтересованных федеральных государственных органов и организаций.</w:t>
      </w:r>
    </w:p>
    <w:p w14:paraId="7D4380C1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15 марта.</w:t>
      </w:r>
    </w:p>
    <w:p w14:paraId="21AF5670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Руководителям федеральных государственных органов обеспечить принятие мер по повышению эффективности:</w:t>
      </w:r>
    </w:p>
    <w:p w14:paraId="5E93D6EF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14:paraId="68A97D44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14:paraId="49378FDD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14:paraId="7396FC48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 Итоговый доклад представить до 1 декабря 2020 г.</w:t>
      </w:r>
    </w:p>
    <w:p w14:paraId="02593EAF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14:paraId="34C68209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контроля за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14:paraId="3E777188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14:paraId="074B4C38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 Итоговый доклад представить до 1 декабря 2020 г.</w:t>
      </w:r>
    </w:p>
    <w:p w14:paraId="6EB7C3B4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14:paraId="1ADBB58C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14:paraId="79D077B9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14:paraId="4D8DF96E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 Итоговый доклад представить до 1 декабря 2020 г.</w:t>
      </w:r>
    </w:p>
    <w:p w14:paraId="5AA6C94D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B856EBB" w14:textId="77777777" w:rsidR="00AB1C01" w:rsidRDefault="00AB1C01" w:rsidP="00AB1C01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Совершенствование мер по противодействию коррупции</w:t>
      </w:r>
      <w:r>
        <w:rPr>
          <w:color w:val="333333"/>
          <w:sz w:val="27"/>
          <w:szCs w:val="27"/>
        </w:rPr>
        <w:br/>
        <w:t>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</w:r>
    </w:p>
    <w:p w14:paraId="58F5DB04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AE0158C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14:paraId="31A787AF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14:paraId="030D06BD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законом </w:t>
      </w:r>
      <w:hyperlink r:id="rId6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18 июля 2011 г. № 223-ФЗ</w:t>
        </w:r>
      </w:hyperlink>
      <w:r>
        <w:rPr>
          <w:color w:val="333333"/>
          <w:sz w:val="27"/>
          <w:szCs w:val="27"/>
        </w:rPr>
        <w:t> "О закупках товаров, работ, услуг отдельными видами юридических лиц" (далее - Федеральный закон "О закупках товаров, работ, услуг отдельными видами юридических лиц");</w:t>
      </w:r>
    </w:p>
    <w:p w14:paraId="25C8430C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14:paraId="0EC0FAA8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14:paraId="1C5CBA9A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статьей 19.28 </w:t>
      </w:r>
      <w:hyperlink r:id="rId7" w:tgtFrame="contents" w:history="1">
        <w:r>
          <w:rPr>
            <w:rStyle w:val="cmd"/>
            <w:color w:val="1111EE"/>
            <w:sz w:val="27"/>
            <w:szCs w:val="27"/>
            <w:u w:val="single"/>
          </w:rPr>
          <w:t>Кодекса Российской Федерации об административных правонарушениях</w:t>
        </w:r>
      </w:hyperlink>
      <w:r>
        <w:rPr>
          <w:color w:val="333333"/>
          <w:sz w:val="27"/>
          <w:szCs w:val="27"/>
        </w:rPr>
        <w:t>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14:paraId="2C6F68EF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подпунктов "а" - "д" настоящего пункта представить до 1 июля 2019 г.;</w:t>
      </w:r>
    </w:p>
    <w:p w14:paraId="49195B23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 рублей и 5 млн. рублей. Доклад о результатах исполнения настоящего подпункта представить до 1 февраля 2019 г.;</w:t>
      </w:r>
    </w:p>
    <w:p w14:paraId="6CCA1E09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 сентября 2019 г.;</w:t>
      </w:r>
    </w:p>
    <w:p w14:paraId="20EF34AF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 декабря 2018 г.;</w:t>
      </w:r>
    </w:p>
    <w:p w14:paraId="13C4E954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статьей 19.28 </w:t>
      </w:r>
      <w:hyperlink r:id="rId8" w:tgtFrame="contents" w:history="1">
        <w:r>
          <w:rPr>
            <w:rStyle w:val="cmd"/>
            <w:color w:val="1111EE"/>
            <w:sz w:val="27"/>
            <w:szCs w:val="27"/>
            <w:u w:val="single"/>
          </w:rPr>
          <w:t xml:space="preserve">Кодекса </w:t>
        </w:r>
        <w:r>
          <w:rPr>
            <w:rStyle w:val="cmd"/>
            <w:color w:val="1111EE"/>
            <w:sz w:val="27"/>
            <w:szCs w:val="27"/>
            <w:u w:val="single"/>
          </w:rPr>
          <w:lastRenderedPageBreak/>
          <w:t>Российской Федерации об административных правонарушениях</w:t>
        </w:r>
      </w:hyperlink>
      <w:r>
        <w:rPr>
          <w:color w:val="333333"/>
          <w:sz w:val="27"/>
          <w:szCs w:val="27"/>
        </w:rPr>
        <w:t>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 декабря 2018 г.;</w:t>
      </w:r>
    </w:p>
    <w:p w14:paraId="0438077F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 июля 2019 г.;</w:t>
      </w:r>
    </w:p>
    <w:p w14:paraId="74844DA7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установления обязанности заказчиков обосновывать начальные (максимальные) цены договоров при осуществлении закупок в соответствии с Федеральным законом </w:t>
      </w:r>
      <w:hyperlink r:id="rId9" w:tgtFrame="contents" w:history="1">
        <w:r>
          <w:rPr>
            <w:rStyle w:val="cmd"/>
            <w:color w:val="1111EE"/>
            <w:sz w:val="27"/>
            <w:szCs w:val="27"/>
            <w:u w:val="single"/>
          </w:rPr>
          <w:t>"О закупках товаров, работ, услуг отдельными видами юридических лиц"</w:t>
        </w:r>
      </w:hyperlink>
      <w:r>
        <w:rPr>
          <w:color w:val="333333"/>
          <w:sz w:val="27"/>
          <w:szCs w:val="27"/>
        </w:rPr>
        <w:t>. Доклад о результатах исполнения настоящего подпункта представить до 1 марта 2019 г.;</w:t>
      </w:r>
    </w:p>
    <w:p w14:paraId="12A3FA8E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установления административной ответственности:</w:t>
      </w:r>
    </w:p>
    <w:p w14:paraId="37CFC8DE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юридического лица, его должностных лиц - за осуществление закупки с нарушением требований, предусмотренных пунктами 7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и 9 части 1 статьи 31 Федерального закона </w:t>
      </w:r>
      <w:hyperlink r:id="rId10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5 апреля 2013 г. № 44-ФЗ</w:t>
        </w:r>
      </w:hyperlink>
      <w:r>
        <w:rPr>
          <w:color w:val="333333"/>
          <w:sz w:val="27"/>
          <w:szCs w:val="27"/>
        </w:rPr>
        <w:t> "О контрактной системе в сфере закупок товаров, работ, услуг для обеспечения государственных и муниципальных нужд" (далее - Федеральный закон "О контрактной системе в сфере закупок товаров, работ, услуг для обеспечения государственных и муниципальных нужд");</w:t>
      </w:r>
    </w:p>
    <w:p w14:paraId="3959B7BA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юридического лица - за предоставление заведомо ложных сведений о непривлечении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 </w:t>
      </w:r>
      <w:hyperlink r:id="rId11" w:tgtFrame="contents" w:history="1">
        <w:r>
          <w:rPr>
            <w:rStyle w:val="cmd"/>
            <w:color w:val="1111EE"/>
            <w:sz w:val="27"/>
            <w:szCs w:val="27"/>
            <w:u w:val="single"/>
          </w:rPr>
          <w:t>Кодекса Российской Федерации об административных правонарушениях</w:t>
        </w:r>
      </w:hyperlink>
      <w:r>
        <w:rPr>
          <w:color w:val="333333"/>
          <w:sz w:val="27"/>
          <w:szCs w:val="27"/>
        </w:rPr>
        <w:t>.</w:t>
      </w:r>
    </w:p>
    <w:p w14:paraId="41EA348F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подпункта представить до 1 марта 2020 г.;</w:t>
      </w:r>
    </w:p>
    <w:p w14:paraId="50EF318F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н) усиления контроля за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 апреля 2019 г.</w:t>
      </w:r>
    </w:p>
    <w:p w14:paraId="034D0C1A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14:paraId="3DD5EA0F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 </w:t>
      </w:r>
      <w:hyperlink r:id="rId12" w:tgtFrame="contents" w:history="1">
        <w:r>
          <w:rPr>
            <w:rStyle w:val="cmd"/>
            <w:color w:val="1111EE"/>
            <w:sz w:val="27"/>
            <w:szCs w:val="27"/>
            <w:u w:val="single"/>
          </w:rPr>
          <w:t xml:space="preserve">"О контрактной системе в сфере закупок товаров, работ, услуг для </w:t>
        </w:r>
        <w:r>
          <w:rPr>
            <w:rStyle w:val="cmd"/>
            <w:color w:val="1111EE"/>
            <w:sz w:val="27"/>
            <w:szCs w:val="27"/>
            <w:u w:val="single"/>
          </w:rPr>
          <w:lastRenderedPageBreak/>
          <w:t>обеспечения государственных и муниципальных нужд"</w:t>
        </w:r>
      </w:hyperlink>
      <w:r>
        <w:rPr>
          <w:color w:val="333333"/>
          <w:sz w:val="27"/>
          <w:szCs w:val="27"/>
        </w:rPr>
        <w:t> и </w:t>
      </w:r>
      <w:hyperlink r:id="rId13" w:tgtFrame="contents" w:history="1">
        <w:r>
          <w:rPr>
            <w:rStyle w:val="cmd"/>
            <w:color w:val="1111EE"/>
            <w:sz w:val="27"/>
            <w:szCs w:val="27"/>
            <w:u w:val="single"/>
          </w:rPr>
          <w:t>"О закупках товаров, работ, услуг отдельными видами юридических лиц"</w:t>
        </w:r>
      </w:hyperlink>
      <w:r>
        <w:rPr>
          <w:color w:val="333333"/>
          <w:sz w:val="27"/>
          <w:szCs w:val="27"/>
        </w:rPr>
        <w:t>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Доклад о результатах исполнения настоящего подпункта представить до 1 апреля 2019 г.;</w:t>
      </w:r>
    </w:p>
    <w:p w14:paraId="52810629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 апреля 2020 г.</w:t>
      </w:r>
    </w:p>
    <w:p w14:paraId="3AD63307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6706F1B" w14:textId="77777777" w:rsidR="00AB1C01" w:rsidRDefault="00AB1C01" w:rsidP="00AB1C01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IV. Совершенствование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доходы. Обеспечение полноты и прозрачности представляемых сведений о доходах, расходах, об имуществе и обязательствах имущественного характера</w:t>
      </w:r>
    </w:p>
    <w:p w14:paraId="6263374C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34D4C4F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Правительству Российской Федерации:</w:t>
      </w:r>
    </w:p>
    <w:p w14:paraId="1775232E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 февраля 2019 г.;</w:t>
      </w:r>
    </w:p>
    <w:p w14:paraId="03D36332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контроля за расходами, предусмотренного Федеральным законом </w:t>
      </w:r>
      <w:hyperlink r:id="rId14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3 декабря 2012 г. № 230-ФЗ</w:t>
        </w:r>
      </w:hyperlink>
      <w:r>
        <w:rPr>
          <w:color w:val="333333"/>
          <w:sz w:val="27"/>
          <w:szCs w:val="27"/>
        </w:rPr>
        <w:t> "О 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 апреля 2020 г.;</w:t>
      </w:r>
    </w:p>
    <w:p w14:paraId="5F913394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 января 2019 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</w:t>
      </w:r>
      <w:r>
        <w:rPr>
          <w:color w:val="333333"/>
          <w:sz w:val="27"/>
          <w:szCs w:val="27"/>
        </w:rPr>
        <w:lastRenderedPageBreak/>
        <w:t>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 февраля 2019 г.;</w:t>
      </w:r>
    </w:p>
    <w:p w14:paraId="60749A5E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 декабря 2018 г.;</w:t>
      </w:r>
    </w:p>
    <w:p w14:paraId="7452EDAC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 октября 2018 г.;</w:t>
      </w:r>
    </w:p>
    <w:p w14:paraId="2C74E469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 мая 2019 г.</w:t>
      </w:r>
    </w:p>
    <w:p w14:paraId="1B6B4C9D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контроля за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14:paraId="7E66ECE9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ноября 2018 г.</w:t>
      </w:r>
    </w:p>
    <w:p w14:paraId="4D9BAA98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14:paraId="67EC5E1C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Доклад о результатах исполнения настоящего пункта представить до 1 октября 2018 г.</w:t>
      </w:r>
    </w:p>
    <w:p w14:paraId="71E350A7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89A19DE" w14:textId="77777777" w:rsidR="00AB1C01" w:rsidRDefault="00AB1C01" w:rsidP="00AB1C01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V. 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</w:t>
      </w:r>
    </w:p>
    <w:p w14:paraId="0ADF3597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0179076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Правительству Российской Федерации:</w:t>
      </w:r>
    </w:p>
    <w:p w14:paraId="130DD7F6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 октября 2018 г.;</w:t>
      </w:r>
    </w:p>
    <w:p w14:paraId="1522AAB9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 апреля. Итоговый доклад представить до 1 декабря 2020 г.;</w:t>
      </w:r>
    </w:p>
    <w:p w14:paraId="6DFC3114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 - содействовать пресечению такого поведения. Доклад о результатах исполнения настоящего подпункта представить до 1 июля 2019 г.;</w:t>
      </w:r>
    </w:p>
    <w:p w14:paraId="7EF3BD1B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обеспечить утверждение и реализацию программы по антикоррупционному просвещению обучающихся на 2018 - 2019 годы. Доклад о результатах исполнения настоящего подпункта представить до 1 марта 2020 г.;</w:t>
      </w:r>
    </w:p>
    <w:p w14:paraId="67AAA3ED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 мая 2019 г.;</w:t>
      </w:r>
    </w:p>
    <w:p w14:paraId="185FA353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 февраля 2019 г.</w:t>
      </w:r>
    </w:p>
    <w:p w14:paraId="28097408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21. 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14:paraId="0DB51852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выявления личной заинтересованности (в том числе скрытой аффилированности),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14:paraId="7772CB37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повышения эффективности противодействия коррупции в сфере бизнеса;</w:t>
      </w:r>
    </w:p>
    <w:p w14:paraId="09EAFD7C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14:paraId="170B454E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совершенствования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14:paraId="266E9136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использования современных технологий в работе по противодействию коррупции;</w:t>
      </w:r>
    </w:p>
    <w:p w14:paraId="7AC59037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14:paraId="083A98C0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14:paraId="4B02C083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октября 2020 г.</w:t>
      </w:r>
    </w:p>
    <w:p w14:paraId="43A0355C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14:paraId="742BE71B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марта.</w:t>
      </w:r>
    </w:p>
    <w:p w14:paraId="534DEB19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23. 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</w:t>
      </w:r>
      <w:r>
        <w:rPr>
          <w:color w:val="333333"/>
          <w:sz w:val="27"/>
          <w:szCs w:val="27"/>
        </w:rPr>
        <w:lastRenderedPageBreak/>
        <w:t>популяризации антикоррупционных ценностей и научном обеспечении противодействия коррупции.</w:t>
      </w:r>
    </w:p>
    <w:p w14:paraId="6F40F452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октября 2018 г.</w:t>
      </w:r>
    </w:p>
    <w:p w14:paraId="29E9F09E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14:paraId="0EC09692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14:paraId="0D5D2939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апреля 2019 г.</w:t>
      </w:r>
    </w:p>
    <w:p w14:paraId="4A031C70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26. 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явлению.</w:t>
      </w:r>
    </w:p>
    <w:p w14:paraId="7466DF62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декабря 2018 г.</w:t>
      </w:r>
    </w:p>
    <w:p w14:paraId="2994A59E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 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14:paraId="46A27158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ноября 2020 г.</w:t>
      </w:r>
    </w:p>
    <w:p w14:paraId="60E319BA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28. 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14:paraId="035EEFD5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 апреля. Итоговый доклад представить до 1 декабря 2020 г.;</w:t>
      </w:r>
    </w:p>
    <w:p w14:paraId="6C236A22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 ноября 2020 г.</w:t>
      </w:r>
    </w:p>
    <w:p w14:paraId="25AB9D8E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29. 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14:paraId="43C80629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 апреля. Итоговый доклад представить до 1 декабря 2020 г.;</w:t>
      </w:r>
    </w:p>
    <w:p w14:paraId="6BA127DC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 ноября 2020 г.</w:t>
      </w:r>
    </w:p>
    <w:p w14:paraId="20832261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30. Рекомендовать руководителям органов местного самоуправления и главам муниципальных образований обеспечить:</w:t>
      </w:r>
    </w:p>
    <w:p w14:paraId="61CA95AA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 апреля. Итоговый доклад представить до 1 декабря 2020 г.;</w:t>
      </w:r>
    </w:p>
    <w:p w14:paraId="33DC7DF7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 ноября 2020 г.</w:t>
      </w:r>
    </w:p>
    <w:p w14:paraId="2CD93317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31. 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14:paraId="2389C256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организовать ежегодное проведение Евразийского антикоррупционного форума. Доклад о результатах исполнения настоящего подпункта представить до 1 ноября 2020 г.;</w:t>
      </w:r>
    </w:p>
    <w:p w14:paraId="76F133EE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</w:t>
      </w:r>
      <w:r>
        <w:rPr>
          <w:color w:val="333333"/>
          <w:sz w:val="27"/>
          <w:szCs w:val="27"/>
        </w:rPr>
        <w:lastRenderedPageBreak/>
        <w:t>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 апреля 2019 г.</w:t>
      </w:r>
    </w:p>
    <w:p w14:paraId="1E6237BC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900EDF4" w14:textId="77777777" w:rsidR="00AB1C01" w:rsidRDefault="00AB1C01" w:rsidP="00AB1C01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VI. 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</w:t>
      </w:r>
    </w:p>
    <w:p w14:paraId="73B58E7E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7286459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32. Правительству Российской Федерации с участием Генеральной прокуратуры Российской Федерации:</w:t>
      </w:r>
    </w:p>
    <w:p w14:paraId="039E6574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статье 19.28 </w:t>
      </w:r>
      <w:hyperlink r:id="rId15" w:tgtFrame="contents" w:history="1">
        <w:r>
          <w:rPr>
            <w:rStyle w:val="cmd"/>
            <w:color w:val="1111EE"/>
            <w:sz w:val="27"/>
            <w:szCs w:val="27"/>
            <w:u w:val="single"/>
          </w:rPr>
          <w:t>Кодекса Российской Федерации об административных правонарушениях</w:t>
        </w:r>
      </w:hyperlink>
      <w:r>
        <w:rPr>
          <w:color w:val="333333"/>
          <w:sz w:val="27"/>
          <w:szCs w:val="27"/>
        </w:rPr>
        <w:t>. Доклад о результатах исполнения настоящего подпункта представить до 1 февраля 2019 г.;</w:t>
      </w:r>
    </w:p>
    <w:p w14:paraId="6EA6D2AD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 марта 2019 г.</w:t>
      </w:r>
    </w:p>
    <w:p w14:paraId="10ED3841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33. 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14:paraId="7793BD66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мая 2019 г.</w:t>
      </w:r>
    </w:p>
    <w:p w14:paraId="79D5DD33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34. 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14:paraId="1C93E424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октября 2019 г.</w:t>
      </w:r>
    </w:p>
    <w:p w14:paraId="70A4013B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35. Генеральной прокуратуре Российской Федерации:</w:t>
      </w:r>
    </w:p>
    <w:p w14:paraId="5ED03190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оперативно-разыскных мероприятий, а также применения мер процессуального принуждения, препятствующих осуществлению хозяйственной деятельности организаций. Доклад о результатах исполнения настоящего подпункта представить до 1 ноября 2019 г.;</w:t>
      </w:r>
    </w:p>
    <w:p w14:paraId="740A4856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преступлений. Доклад о результатах исполнения настоящего подпункта представить до 1 сентября 2019 г.</w:t>
      </w:r>
    </w:p>
    <w:p w14:paraId="49860214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36. Рекомендовать Торгово-промышленной палате Российской Федерации:</w:t>
      </w:r>
    </w:p>
    <w:p w14:paraId="350A9667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 февраля;</w:t>
      </w:r>
    </w:p>
    <w:p w14:paraId="7238BECA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 акций, направленных на внедрение в сферу бизнеса антикоррупционных стандартов, процедур внутреннего контроля, этических норм и процедур комплаенса. Доклад о результатах исполнения настоящего подпункта представлять ежегодно, до 15 декабря.</w:t>
      </w:r>
    </w:p>
    <w:p w14:paraId="05FC2F44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6ADFC20" w14:textId="77777777" w:rsidR="00AB1C01" w:rsidRDefault="00AB1C01" w:rsidP="00AB1C01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VII. Систематизация и актуализация нормативно-правовой базы</w:t>
      </w:r>
      <w:r>
        <w:rPr>
          <w:color w:val="333333"/>
          <w:sz w:val="27"/>
          <w:szCs w:val="27"/>
        </w:rPr>
        <w:br/>
        <w:t>по вопросам противодействия коррупции. Устранение пробелов и противоречий в правовом регулировании в области противодействия коррупции</w:t>
      </w:r>
    </w:p>
    <w:p w14:paraId="4BAE28D9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361E2C6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37. Правительству Российской Федерации:</w:t>
      </w:r>
    </w:p>
    <w:p w14:paraId="0D45ACE2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примечаниями к статье 285 </w:t>
      </w:r>
      <w:hyperlink r:id="rId16" w:tgtFrame="contents" w:history="1">
        <w:r>
          <w:rPr>
            <w:rStyle w:val="cmd"/>
            <w:color w:val="1111EE"/>
            <w:sz w:val="27"/>
            <w:szCs w:val="27"/>
            <w:u w:val="single"/>
          </w:rPr>
          <w:t>Уголовного кодекса Российской Федерации</w:t>
        </w:r>
      </w:hyperlink>
      <w:r>
        <w:rPr>
          <w:color w:val="333333"/>
          <w:sz w:val="27"/>
          <w:szCs w:val="27"/>
        </w:rPr>
        <w:t>. Доклад о результатах исполнения настоящего подпункта представить до 1 ноября 2018 г.;</w:t>
      </w:r>
    </w:p>
    <w:p w14:paraId="450623C2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Генеральной прокуратуры Российской Федерации проанализировать практику реализации положений статьи 59</w:t>
      </w:r>
      <w:r>
        <w:rPr>
          <w:rStyle w:val="w9"/>
          <w:color w:val="333333"/>
          <w:sz w:val="17"/>
          <w:szCs w:val="17"/>
        </w:rPr>
        <w:t>2</w:t>
      </w:r>
      <w:r>
        <w:rPr>
          <w:color w:val="333333"/>
          <w:sz w:val="27"/>
          <w:szCs w:val="27"/>
        </w:rPr>
        <w:t> Федерального закона </w:t>
      </w:r>
      <w:hyperlink r:id="rId17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27 июля 2004 г. № 79-ФЗ</w:t>
        </w:r>
      </w:hyperlink>
      <w:r>
        <w:rPr>
          <w:color w:val="333333"/>
          <w:sz w:val="27"/>
          <w:szCs w:val="27"/>
        </w:rPr>
        <w:t> "О государственной гражданской службе Российской Федерации". Доклад о результатах исполнения настоящего подпункта представить до 1 октября 2019 г.;</w:t>
      </w:r>
    </w:p>
    <w:p w14:paraId="17969229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 декабря 2019 г.</w:t>
      </w:r>
    </w:p>
    <w:p w14:paraId="0671E9B8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38. Рекомендовать Верховному Суду Российской Федерации до 1 апреля 2019 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частью 1 статьи 115 </w:t>
      </w:r>
      <w:hyperlink r:id="rId18" w:tgtFrame="contents" w:history="1">
        <w:r>
          <w:rPr>
            <w:rStyle w:val="cmd"/>
            <w:color w:val="1111EE"/>
            <w:sz w:val="27"/>
            <w:szCs w:val="27"/>
            <w:u w:val="single"/>
          </w:rPr>
          <w:t>Уголовно-процессуального кодекса Российской Федерации</w:t>
        </w:r>
      </w:hyperlink>
      <w:r>
        <w:rPr>
          <w:color w:val="333333"/>
          <w:sz w:val="27"/>
          <w:szCs w:val="27"/>
        </w:rPr>
        <w:t>, в том числе при отсутствии заявленного гражданского иска.</w:t>
      </w:r>
    </w:p>
    <w:p w14:paraId="5B1FDB82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39. Генеральной прокуратуре Российской Федерации:</w:t>
      </w:r>
    </w:p>
    <w:p w14:paraId="7034F5BF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 </w:t>
      </w:r>
      <w:hyperlink r:id="rId19" w:tgtFrame="contents" w:history="1">
        <w:r>
          <w:rPr>
            <w:rStyle w:val="cmd"/>
            <w:color w:val="1111EE"/>
            <w:sz w:val="27"/>
            <w:szCs w:val="27"/>
            <w:u w:val="single"/>
          </w:rPr>
          <w:t>Уголовного кодекса Российской Федерации</w:t>
        </w:r>
      </w:hyperlink>
      <w:r>
        <w:rPr>
          <w:color w:val="333333"/>
          <w:sz w:val="27"/>
          <w:szCs w:val="27"/>
        </w:rPr>
        <w:t> 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 марта 2019 г.;</w:t>
      </w:r>
    </w:p>
    <w:p w14:paraId="3AC49354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 августа 2019 г.</w:t>
      </w:r>
    </w:p>
    <w:p w14:paraId="2254C992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14:paraId="29C5A787" w14:textId="77777777" w:rsidR="00AB1C01" w:rsidRDefault="00AB1C01" w:rsidP="00AB1C01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VIII. Повышение эффективности международного сотрудничества</w:t>
      </w:r>
      <w:r>
        <w:rPr>
          <w:color w:val="333333"/>
          <w:sz w:val="27"/>
          <w:szCs w:val="27"/>
        </w:rPr>
        <w:br/>
        <w:t>Российской Федерации в области противодействия коррупции. Укрепление международного авторитета России</w:t>
      </w:r>
    </w:p>
    <w:p w14:paraId="1EB8B672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F3BE312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40. 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коррупции.</w:t>
      </w:r>
    </w:p>
    <w:p w14:paraId="2782F119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</w:t>
      </w:r>
    </w:p>
    <w:p w14:paraId="65681177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41. 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рабочей группы по противодействию коррупции "Группы двадцати", рабочей группы по противодействию коррупции государств - участников БРИКС, а также в деятельности Международной антикоррупционной академии.</w:t>
      </w:r>
    </w:p>
    <w:p w14:paraId="6472E3B6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</w:t>
      </w:r>
    </w:p>
    <w:p w14:paraId="2696A306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42. 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14:paraId="7BF8D1DA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</w:t>
      </w:r>
    </w:p>
    <w:p w14:paraId="13978CA3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43. 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</w:p>
    <w:p w14:paraId="37FB072E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</w:t>
      </w:r>
    </w:p>
    <w:p w14:paraId="344F51DE" w14:textId="77777777" w:rsidR="00AB1C01" w:rsidRDefault="00AB1C01" w:rsidP="00AB1C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880B0AA" w14:textId="77777777" w:rsidR="000669C2" w:rsidRDefault="000669C2"/>
    <w:sectPr w:rsidR="00066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C2"/>
    <w:rsid w:val="000669C2"/>
    <w:rsid w:val="00AB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EC50C-A8D0-455C-B0AF-976FC871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AB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AB1C01"/>
  </w:style>
  <w:style w:type="paragraph" w:customStyle="1" w:styleId="s">
    <w:name w:val="s"/>
    <w:basedOn w:val="a"/>
    <w:rsid w:val="00AB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AB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AB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2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474013&amp;backlink=1&amp;&amp;nd=102074277" TargetMode="External"/><Relationship Id="rId13" Type="http://schemas.openxmlformats.org/officeDocument/2006/relationships/hyperlink" Target="http://pravo.gov.ru/proxy/ips/?docbody=&amp;prevDoc=102474013&amp;backlink=1&amp;&amp;nd=102149420" TargetMode="External"/><Relationship Id="rId18" Type="http://schemas.openxmlformats.org/officeDocument/2006/relationships/hyperlink" Target="http://pravo.gov.ru/proxy/ips/?docbody=&amp;prevDoc=102474013&amp;backlink=1&amp;&amp;nd=10207394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pravo.gov.ru/proxy/ips/?docbody=&amp;prevDoc=102474013&amp;backlink=1&amp;&amp;nd=102074277" TargetMode="External"/><Relationship Id="rId12" Type="http://schemas.openxmlformats.org/officeDocument/2006/relationships/hyperlink" Target="http://pravo.gov.ru/proxy/ips/?docbody=&amp;prevDoc=102474013&amp;backlink=1&amp;&amp;nd=102164547" TargetMode="External"/><Relationship Id="rId17" Type="http://schemas.openxmlformats.org/officeDocument/2006/relationships/hyperlink" Target="http://pravo.gov.ru/proxy/ips/?docbody=&amp;prevDoc=102474013&amp;backlink=1&amp;&amp;nd=1020880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474013&amp;backlink=1&amp;&amp;nd=10204189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474013&amp;backlink=1&amp;&amp;nd=102149420" TargetMode="External"/><Relationship Id="rId11" Type="http://schemas.openxmlformats.org/officeDocument/2006/relationships/hyperlink" Target="http://pravo.gov.ru/proxy/ips/?docbody=&amp;prevDoc=102474013&amp;backlink=1&amp;&amp;nd=102074277" TargetMode="External"/><Relationship Id="rId5" Type="http://schemas.openxmlformats.org/officeDocument/2006/relationships/hyperlink" Target="http://pravo.gov.ru/proxy/ips/?docbody=&amp;prevDoc=102474013&amp;backlink=1&amp;&amp;nd=102161337" TargetMode="External"/><Relationship Id="rId15" Type="http://schemas.openxmlformats.org/officeDocument/2006/relationships/hyperlink" Target="http://pravo.gov.ru/proxy/ips/?docbody=&amp;prevDoc=102474013&amp;backlink=1&amp;&amp;nd=102074277" TargetMode="External"/><Relationship Id="rId10" Type="http://schemas.openxmlformats.org/officeDocument/2006/relationships/hyperlink" Target="http://pravo.gov.ru/proxy/ips/?docbody=&amp;prevDoc=102474013&amp;backlink=1&amp;&amp;nd=102164547" TargetMode="External"/><Relationship Id="rId19" Type="http://schemas.openxmlformats.org/officeDocument/2006/relationships/hyperlink" Target="http://pravo.gov.ru/proxy/ips/?docbody=&amp;prevDoc=102474013&amp;backlink=1&amp;&amp;nd=102041891" TargetMode="External"/><Relationship Id="rId4" Type="http://schemas.openxmlformats.org/officeDocument/2006/relationships/hyperlink" Target="http://pravo.gov.ru/proxy/ips/?docbody=&amp;prevDoc=102474013&amp;backlink=1&amp;&amp;nd=102126657" TargetMode="External"/><Relationship Id="rId9" Type="http://schemas.openxmlformats.org/officeDocument/2006/relationships/hyperlink" Target="http://pravo.gov.ru/proxy/ips/?docbody=&amp;prevDoc=102474013&amp;backlink=1&amp;&amp;nd=102149420" TargetMode="External"/><Relationship Id="rId14" Type="http://schemas.openxmlformats.org/officeDocument/2006/relationships/hyperlink" Target="http://pravo.gov.ru/proxy/ips/?docbody=&amp;prevDoc=102474013&amp;backlink=1&amp;&amp;nd=102161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8359</Words>
  <Characters>47647</Characters>
  <Application>Microsoft Office Word</Application>
  <DocSecurity>0</DocSecurity>
  <Lines>397</Lines>
  <Paragraphs>111</Paragraphs>
  <ScaleCrop>false</ScaleCrop>
  <Company/>
  <LinksUpToDate>false</LinksUpToDate>
  <CharactersWithSpaces>55895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2021-09-14T21:28:00Z</dcterms:created>
  <dcterms:modified xsi:type="dcterms:W3CDTF">2021-09-14T21:28:00Z</dcterms:modified>
</cp:coreProperties>
</file>